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3F4DF1" w:rsidRDefault="00AA322E" w:rsidP="002E4C53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БЮЛЕТЕНЬ </w:t>
      </w:r>
    </w:p>
    <w:p w:rsidR="002E4C53" w:rsidRPr="003F4DF1" w:rsidRDefault="003F4DF1" w:rsidP="00AA322E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ДЛЯ ГОЛОСУВАННЯ </w:t>
      </w:r>
    </w:p>
    <w:p w:rsidR="00E807BB" w:rsidRPr="000A2F46" w:rsidRDefault="000A2F46" w:rsidP="002E4C53">
      <w:pPr>
        <w:spacing w:after="240"/>
        <w:jc w:val="center"/>
        <w:rPr>
          <w:b/>
          <w:bCs/>
          <w:lang w:val="uk-UA"/>
        </w:rPr>
      </w:pPr>
      <w:r w:rsidRPr="000A2F46">
        <w:rPr>
          <w:b/>
          <w:bCs/>
          <w:shd w:val="clear" w:color="auto" w:fill="FFFFFF"/>
          <w:lang w:val="uk-UA"/>
        </w:rPr>
        <w:t xml:space="preserve"> з питань обрання органів товариства (крім кумулятивного голосування)</w:t>
      </w:r>
    </w:p>
    <w:p w:rsidR="000D6841" w:rsidRPr="002E4C53" w:rsidRDefault="003F4DF1" w:rsidP="00AA322E">
      <w:pPr>
        <w:jc w:val="center"/>
        <w:rPr>
          <w:b/>
          <w:lang w:val="uk-UA"/>
        </w:rPr>
      </w:pPr>
      <w:r w:rsidRPr="002E4C53">
        <w:rPr>
          <w:b/>
          <w:lang w:val="uk-UA"/>
        </w:rPr>
        <w:t xml:space="preserve">НА </w:t>
      </w:r>
      <w:r w:rsidRPr="002E4C53">
        <w:rPr>
          <w:b/>
          <w:spacing w:val="-3"/>
          <w:lang w:val="uk-UA"/>
        </w:rPr>
        <w:t xml:space="preserve">ДИСТАНЦІЙНИХ </w:t>
      </w:r>
      <w:r w:rsidR="00DF2CB5">
        <w:rPr>
          <w:b/>
          <w:spacing w:val="-3"/>
          <w:lang w:val="uk-UA"/>
        </w:rPr>
        <w:t xml:space="preserve">РІЧНИХ </w:t>
      </w:r>
      <w:r w:rsidR="00484835">
        <w:rPr>
          <w:b/>
          <w:spacing w:val="-3"/>
          <w:lang w:val="uk-UA"/>
        </w:rPr>
        <w:t xml:space="preserve">ЧЕРГОВИХ </w:t>
      </w:r>
      <w:r w:rsidRPr="002E4C53">
        <w:rPr>
          <w:b/>
          <w:lang w:val="uk-UA"/>
        </w:rPr>
        <w:t xml:space="preserve">ЗАГАЛЬНИХ ЗБОРАХ </w:t>
      </w:r>
      <w:r w:rsidR="00DF2CB5">
        <w:rPr>
          <w:b/>
          <w:lang w:val="uk-UA"/>
        </w:rPr>
        <w:t>АКЦІОНЕРІВ</w:t>
      </w:r>
    </w:p>
    <w:p w:rsidR="00F640D8" w:rsidRPr="00F640D8" w:rsidRDefault="00F640D8" w:rsidP="006436FB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>ПРИВАТНЕ АКЦІОНЕРНЕ ТОВАРИСТВО «ДРАБІВСЬКЕ»</w:t>
      </w:r>
    </w:p>
    <w:p w:rsidR="00F640D8" w:rsidRPr="00F640D8" w:rsidRDefault="00F640D8" w:rsidP="00F640D8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 xml:space="preserve"> (код ЄДРПОУ - </w:t>
      </w:r>
      <w:r w:rsidRPr="00F640D8">
        <w:rPr>
          <w:b/>
        </w:rPr>
        <w:t>00387447</w:t>
      </w:r>
      <w:r w:rsidRPr="00F640D8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58"/>
        <w:gridCol w:w="4795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F640D8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07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червня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52678C">
              <w:rPr>
                <w:b/>
                <w:sz w:val="20"/>
                <w:szCs w:val="20"/>
                <w:lang w:val="uk-UA"/>
              </w:rPr>
              <w:t>03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52678C">
              <w:rPr>
                <w:b/>
                <w:sz w:val="20"/>
                <w:szCs w:val="20"/>
                <w:lang w:val="uk-UA"/>
              </w:rPr>
              <w:t>червня</w:t>
            </w:r>
            <w:bookmarkStart w:id="0" w:name="_GoBack"/>
            <w:bookmarkEnd w:id="0"/>
            <w:r w:rsidRPr="002E4C53">
              <w:rPr>
                <w:b/>
                <w:sz w:val="20"/>
                <w:szCs w:val="20"/>
                <w:lang w:val="uk-UA"/>
              </w:rPr>
              <w:t xml:space="preserve"> 2024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 xml:space="preserve"> 07</w:t>
            </w:r>
            <w:r w:rsidR="00F640D8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>червня</w:t>
            </w:r>
            <w:r w:rsidR="00F640D8"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2024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52678C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52678C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8A495D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2438399</wp:posOffset>
                </wp:positionH>
                <wp:positionV relativeFrom="paragraph">
                  <wp:posOffset>-319406</wp:posOffset>
                </wp:positionV>
                <wp:extent cx="0" cy="0"/>
                <wp:effectExtent l="0" t="0" r="0" b="0"/>
                <wp:wrapNone/>
                <wp:docPr id="1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D4D501" id="Line 68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"/>
            </w:pict>
          </mc:Fallback>
        </mc:AlternateConten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>до того, як Ви оберете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4"/>
        <w:gridCol w:w="7009"/>
      </w:tblGrid>
      <w:tr w:rsidR="00AA322E" w:rsidTr="000A2F46">
        <w:trPr>
          <w:trHeight w:val="938"/>
        </w:trPr>
        <w:tc>
          <w:tcPr>
            <w:tcW w:w="3044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</w:t>
            </w:r>
            <w:r w:rsidR="000A2F46">
              <w:rPr>
                <w:b/>
                <w:sz w:val="20"/>
                <w:szCs w:val="20"/>
                <w:lang w:val="uk-UA"/>
              </w:rPr>
              <w:t>7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009" w:type="dxa"/>
            <w:vAlign w:val="center"/>
          </w:tcPr>
          <w:p w:rsidR="00432982" w:rsidRPr="000A2F46" w:rsidRDefault="000A2F46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0A2F46">
              <w:rPr>
                <w:b/>
                <w:bCs/>
                <w:sz w:val="20"/>
                <w:szCs w:val="20"/>
                <w:lang w:val="uk-UA"/>
              </w:rPr>
              <w:t>Обрання членів Наглядової ради Товариства.</w:t>
            </w:r>
          </w:p>
        </w:tc>
      </w:tr>
      <w:tr w:rsidR="00AA322E" w:rsidTr="000A2F46">
        <w:tc>
          <w:tcPr>
            <w:tcW w:w="3044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009" w:type="dxa"/>
            <w:tcBorders>
              <w:bottom w:val="double" w:sz="4" w:space="0" w:color="auto"/>
            </w:tcBorders>
            <w:vAlign w:val="center"/>
          </w:tcPr>
          <w:p w:rsidR="000A2F46" w:rsidRPr="000A2F46" w:rsidRDefault="000A2F46" w:rsidP="000A2F46">
            <w:pPr>
              <w:pStyle w:val="ae"/>
              <w:jc w:val="both"/>
              <w:rPr>
                <w:lang w:val="uk-UA"/>
              </w:rPr>
            </w:pPr>
            <w:r w:rsidRPr="000A2F46">
              <w:rPr>
                <w:bCs/>
                <w:lang w:val="uk-UA"/>
              </w:rPr>
              <w:t xml:space="preserve">в </w:t>
            </w:r>
            <w:r w:rsidRPr="000A2F46">
              <w:rPr>
                <w:lang w:val="uk-UA"/>
              </w:rPr>
              <w:t>зв`язку припиненням повноважень попереднього складу Наглядової ради необхідно обрати Наглядову раду у наступному складі:</w:t>
            </w:r>
          </w:p>
          <w:p w:rsidR="000A2F46" w:rsidRPr="000A2F46" w:rsidRDefault="000A2F46" w:rsidP="000A2F46">
            <w:pPr>
              <w:rPr>
                <w:sz w:val="20"/>
                <w:szCs w:val="20"/>
                <w:lang w:val="uk-UA"/>
              </w:rPr>
            </w:pPr>
            <w:r w:rsidRPr="000A2F46">
              <w:rPr>
                <w:sz w:val="20"/>
                <w:szCs w:val="20"/>
                <w:shd w:val="clear" w:color="auto" w:fill="FFFFFF"/>
                <w:lang w:val="uk-UA"/>
              </w:rPr>
              <w:t xml:space="preserve">Голова Наглядової ради </w:t>
            </w:r>
            <w:r w:rsidRPr="000A2F46">
              <w:rPr>
                <w:sz w:val="20"/>
                <w:szCs w:val="20"/>
                <w:lang w:val="uk-UA"/>
              </w:rPr>
              <w:t xml:space="preserve">– </w:t>
            </w:r>
            <w:r w:rsidRPr="000A2F46">
              <w:rPr>
                <w:rStyle w:val="docdata"/>
                <w:sz w:val="20"/>
                <w:szCs w:val="20"/>
                <w:lang w:val="uk-UA"/>
              </w:rPr>
              <w:t>Овдієнко Юлія Миколаївна</w:t>
            </w:r>
            <w:r w:rsidRPr="000A2F46">
              <w:rPr>
                <w:sz w:val="20"/>
                <w:szCs w:val="20"/>
                <w:lang w:val="uk-UA"/>
              </w:rPr>
              <w:t xml:space="preserve"> (представник акціонера);</w:t>
            </w:r>
          </w:p>
          <w:p w:rsidR="000A2F46" w:rsidRPr="000A2F46" w:rsidRDefault="000A2F46" w:rsidP="000A2F46">
            <w:pPr>
              <w:rPr>
                <w:sz w:val="20"/>
                <w:szCs w:val="20"/>
                <w:lang w:val="uk-UA"/>
              </w:rPr>
            </w:pPr>
            <w:r w:rsidRPr="000A2F46">
              <w:rPr>
                <w:sz w:val="20"/>
                <w:szCs w:val="20"/>
                <w:lang w:val="uk-UA"/>
              </w:rPr>
              <w:t xml:space="preserve">Член Наглядової ради – </w:t>
            </w:r>
            <w:r w:rsidRPr="000A2F46">
              <w:rPr>
                <w:rStyle w:val="docdata"/>
                <w:sz w:val="20"/>
                <w:szCs w:val="20"/>
                <w:lang w:val="uk-UA"/>
              </w:rPr>
              <w:t xml:space="preserve">Корякіна Раїса Миколаївна </w:t>
            </w:r>
            <w:r w:rsidRPr="000A2F46">
              <w:rPr>
                <w:sz w:val="20"/>
                <w:szCs w:val="20"/>
                <w:lang w:val="uk-UA"/>
              </w:rPr>
              <w:t>(представник акціонера);</w:t>
            </w:r>
          </w:p>
          <w:p w:rsidR="000A2F46" w:rsidRPr="000A2F46" w:rsidRDefault="000A2F46" w:rsidP="000A2F46">
            <w:pPr>
              <w:rPr>
                <w:sz w:val="20"/>
                <w:szCs w:val="20"/>
                <w:lang w:val="uk-UA"/>
              </w:rPr>
            </w:pPr>
            <w:r w:rsidRPr="000A2F46">
              <w:rPr>
                <w:sz w:val="20"/>
                <w:szCs w:val="20"/>
                <w:lang w:val="uk-UA"/>
              </w:rPr>
              <w:t xml:space="preserve">Член Наглядової ради – </w:t>
            </w:r>
            <w:r w:rsidRPr="000A2F46">
              <w:rPr>
                <w:rStyle w:val="docdata"/>
                <w:sz w:val="20"/>
                <w:szCs w:val="20"/>
                <w:lang w:val="uk-UA"/>
              </w:rPr>
              <w:t>Овдієнко Анатолій Миколайович</w:t>
            </w:r>
            <w:r w:rsidRPr="000A2F46">
              <w:rPr>
                <w:sz w:val="20"/>
                <w:szCs w:val="20"/>
                <w:lang w:val="uk-UA"/>
              </w:rPr>
              <w:t xml:space="preserve"> (представник акціонера).</w:t>
            </w:r>
          </w:p>
          <w:p w:rsidR="000A2F46" w:rsidRPr="000A2F46" w:rsidRDefault="000A2F46" w:rsidP="000A2F46">
            <w:pPr>
              <w:tabs>
                <w:tab w:val="left" w:pos="7200"/>
              </w:tabs>
              <w:jc w:val="both"/>
              <w:rPr>
                <w:sz w:val="20"/>
                <w:szCs w:val="20"/>
                <w:shd w:val="clear" w:color="auto" w:fill="FFFFFF"/>
                <w:lang w:val="uk-UA"/>
              </w:rPr>
            </w:pPr>
            <w:r w:rsidRPr="000A2F46">
              <w:rPr>
                <w:sz w:val="20"/>
                <w:szCs w:val="20"/>
                <w:shd w:val="clear" w:color="auto" w:fill="FFFFFF"/>
                <w:lang w:val="uk-UA"/>
              </w:rPr>
              <w:t>Наглядова рада обирається терміном на три роки з повноваженнями передбаченими Статутом. Затвердити контракти з членами Наглядової ради в запропонованій редакції. Наглядова рада здійснює свої повноваження на безоплатній основі. Доручити директору підписати контракт з головою те членами Наглядової ради.</w:t>
            </w:r>
          </w:p>
          <w:p w:rsidR="00432982" w:rsidRPr="004805CF" w:rsidRDefault="00432982" w:rsidP="00432982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0A2F46">
        <w:tc>
          <w:tcPr>
            <w:tcW w:w="30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0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5D338B" w:rsidRDefault="00494045" w:rsidP="004D6698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0A2F46">
        <w:tc>
          <w:tcPr>
            <w:tcW w:w="1005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A83" w:rsidRDefault="00C45A83" w:rsidP="00AA322E">
      <w:r>
        <w:separator/>
      </w:r>
    </w:p>
  </w:endnote>
  <w:endnote w:type="continuationSeparator" w:id="0">
    <w:p w:rsidR="00C45A83" w:rsidRDefault="00C45A83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11"/>
              <w:gridCol w:w="5960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A83" w:rsidRDefault="00C45A83" w:rsidP="00AA322E">
      <w:r>
        <w:separator/>
      </w:r>
    </w:p>
  </w:footnote>
  <w:footnote w:type="continuationSeparator" w:id="0">
    <w:p w:rsidR="00C45A83" w:rsidRDefault="00C45A83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2E"/>
    <w:rsid w:val="00007B03"/>
    <w:rsid w:val="00022C64"/>
    <w:rsid w:val="0006457B"/>
    <w:rsid w:val="000A2F46"/>
    <w:rsid w:val="000A7050"/>
    <w:rsid w:val="000D6841"/>
    <w:rsid w:val="000D7CB4"/>
    <w:rsid w:val="00132073"/>
    <w:rsid w:val="00190508"/>
    <w:rsid w:val="001D1B51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32982"/>
    <w:rsid w:val="00454B2C"/>
    <w:rsid w:val="004805CF"/>
    <w:rsid w:val="00484835"/>
    <w:rsid w:val="00491DE1"/>
    <w:rsid w:val="00494045"/>
    <w:rsid w:val="004D6698"/>
    <w:rsid w:val="004D7376"/>
    <w:rsid w:val="00512AB8"/>
    <w:rsid w:val="0052678C"/>
    <w:rsid w:val="00543D50"/>
    <w:rsid w:val="00580BD1"/>
    <w:rsid w:val="005D338B"/>
    <w:rsid w:val="005F360E"/>
    <w:rsid w:val="006610E9"/>
    <w:rsid w:val="0069091D"/>
    <w:rsid w:val="00745602"/>
    <w:rsid w:val="0077795A"/>
    <w:rsid w:val="007C0599"/>
    <w:rsid w:val="007C58AF"/>
    <w:rsid w:val="00801EC7"/>
    <w:rsid w:val="00853B21"/>
    <w:rsid w:val="008A495D"/>
    <w:rsid w:val="008C036C"/>
    <w:rsid w:val="0097217F"/>
    <w:rsid w:val="009E0283"/>
    <w:rsid w:val="00AA322E"/>
    <w:rsid w:val="00AD2960"/>
    <w:rsid w:val="00AE4647"/>
    <w:rsid w:val="00B14B3D"/>
    <w:rsid w:val="00B160B6"/>
    <w:rsid w:val="00C45A83"/>
    <w:rsid w:val="00C55071"/>
    <w:rsid w:val="00CF76F9"/>
    <w:rsid w:val="00D96509"/>
    <w:rsid w:val="00DF2CB5"/>
    <w:rsid w:val="00E15F1F"/>
    <w:rsid w:val="00E2405A"/>
    <w:rsid w:val="00E45867"/>
    <w:rsid w:val="00E62E23"/>
    <w:rsid w:val="00E67318"/>
    <w:rsid w:val="00E77507"/>
    <w:rsid w:val="00E807BB"/>
    <w:rsid w:val="00ED2342"/>
    <w:rsid w:val="00F00817"/>
    <w:rsid w:val="00F640D8"/>
    <w:rsid w:val="00F73C08"/>
    <w:rsid w:val="00F9209C"/>
    <w:rsid w:val="00FC017F"/>
    <w:rsid w:val="00FC7431"/>
    <w:rsid w:val="00FC7FEA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91F7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6833F-5D18-40D3-9689-8DA059AAD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PK</cp:lastModifiedBy>
  <cp:revision>4</cp:revision>
  <cp:lastPrinted>2024-04-04T12:20:00Z</cp:lastPrinted>
  <dcterms:created xsi:type="dcterms:W3CDTF">2024-05-31T10:56:00Z</dcterms:created>
  <dcterms:modified xsi:type="dcterms:W3CDTF">2024-05-31T11:32:00Z</dcterms:modified>
</cp:coreProperties>
</file>